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4E5D0A" w:rsidTr="00B20123">
        <w:tc>
          <w:tcPr>
            <w:tcW w:w="1998" w:type="dxa"/>
          </w:tcPr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Angle-Angle Similarity (AA~) Postulate</w:t>
            </w:r>
          </w:p>
        </w:tc>
        <w:tc>
          <w:tcPr>
            <w:tcW w:w="7578" w:type="dxa"/>
          </w:tcPr>
          <w:p w:rsidR="004E5D0A" w:rsidRDefault="004E5D0A">
            <w:r>
              <w:t>If ______</w:t>
            </w:r>
            <w:proofErr w:type="gramStart"/>
            <w:r>
              <w:t>_  _</w:t>
            </w:r>
            <w:proofErr w:type="gramEnd"/>
            <w:r>
              <w:t>______________ of one triangle are ___________________ to ________ _______________ of another triangle, then the triangles are ________________________.</w:t>
            </w:r>
          </w:p>
          <w:p w:rsidR="004E5D0A" w:rsidRDefault="004E5D0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39A225" wp14:editId="020E1ACB">
                  <wp:simplePos x="0" y="0"/>
                  <wp:positionH relativeFrom="column">
                    <wp:posOffset>363555</wp:posOffset>
                  </wp:positionH>
                  <wp:positionV relativeFrom="paragraph">
                    <wp:posOffset>33655</wp:posOffset>
                  </wp:positionV>
                  <wp:extent cx="3105509" cy="11890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09" cy="118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</w:tc>
      </w:tr>
      <w:tr w:rsidR="004E5D0A" w:rsidTr="00B20123">
        <w:tc>
          <w:tcPr>
            <w:tcW w:w="1998" w:type="dxa"/>
          </w:tcPr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Side-Angle-Side Similarity (SAS~) Theorem</w:t>
            </w:r>
          </w:p>
        </w:tc>
        <w:tc>
          <w:tcPr>
            <w:tcW w:w="7578" w:type="dxa"/>
          </w:tcPr>
          <w:p w:rsidR="004E5D0A" w:rsidRDefault="004E5D0A" w:rsidP="004E5D0A">
            <w:r>
              <w:t xml:space="preserve">If </w:t>
            </w:r>
            <w:proofErr w:type="gramStart"/>
            <w:r>
              <w:t>an  _</w:t>
            </w:r>
            <w:proofErr w:type="gramEnd"/>
            <w:r>
              <w:t>______________ of one triangle is ___________________ to an _______________ of a second triangle and the ___________that include the _______ _______________ are ______________________, then the triangles are ________________________.</w:t>
            </w:r>
          </w:p>
          <w:p w:rsidR="004E5D0A" w:rsidRDefault="004E5D0A" w:rsidP="004E5D0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E00D2D" wp14:editId="3966373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51112</wp:posOffset>
                  </wp:positionV>
                  <wp:extent cx="3045124" cy="1278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24" cy="127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D0A" w:rsidRDefault="004E5D0A" w:rsidP="004E5D0A"/>
          <w:p w:rsidR="004E5D0A" w:rsidRDefault="004E5D0A" w:rsidP="004E5D0A"/>
          <w:p w:rsidR="004E5D0A" w:rsidRDefault="004E5D0A" w:rsidP="004E5D0A"/>
          <w:p w:rsidR="004E5D0A" w:rsidRDefault="004E5D0A" w:rsidP="004E5D0A"/>
          <w:p w:rsidR="004E5D0A" w:rsidRDefault="004E5D0A" w:rsidP="004E5D0A"/>
          <w:p w:rsidR="004E5D0A" w:rsidRDefault="004E5D0A" w:rsidP="004E5D0A"/>
          <w:p w:rsidR="004E5D0A" w:rsidRDefault="004E5D0A" w:rsidP="004E5D0A"/>
          <w:p w:rsidR="004E5D0A" w:rsidRDefault="004E5D0A"/>
        </w:tc>
      </w:tr>
      <w:tr w:rsidR="004E5D0A" w:rsidTr="00B20123">
        <w:tc>
          <w:tcPr>
            <w:tcW w:w="1998" w:type="dxa"/>
          </w:tcPr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Side-Side-Side Similarity (SSS~) Theorem</w:t>
            </w:r>
          </w:p>
        </w:tc>
        <w:tc>
          <w:tcPr>
            <w:tcW w:w="7578" w:type="dxa"/>
          </w:tcPr>
          <w:p w:rsidR="004E5D0A" w:rsidRDefault="004E5D0A">
            <w:r>
              <w:t xml:space="preserve">If the _____________________ _______________ of two triangles are _________________________, the </w:t>
            </w:r>
            <w:proofErr w:type="spellStart"/>
            <w:r>
              <w:t>the</w:t>
            </w:r>
            <w:proofErr w:type="spellEnd"/>
            <w:r>
              <w:t xml:space="preserve"> triangles are _________________.</w:t>
            </w:r>
          </w:p>
          <w:p w:rsidR="004E5D0A" w:rsidRDefault="004E5D0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CFEBC9" wp14:editId="3795305F">
                  <wp:simplePos x="0" y="0"/>
                  <wp:positionH relativeFrom="column">
                    <wp:posOffset>363820</wp:posOffset>
                  </wp:positionH>
                  <wp:positionV relativeFrom="paragraph">
                    <wp:posOffset>92231</wp:posOffset>
                  </wp:positionV>
                  <wp:extent cx="2984740" cy="133186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40" cy="133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</w:tc>
      </w:tr>
      <w:tr w:rsidR="004E5D0A" w:rsidTr="00B20123">
        <w:tc>
          <w:tcPr>
            <w:tcW w:w="1998" w:type="dxa"/>
          </w:tcPr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578" w:type="dxa"/>
          </w:tcPr>
          <w:p w:rsidR="004E5D0A" w:rsidRDefault="004E5D0A">
            <w:r w:rsidRPr="004E5D0A">
              <w:t>Determine whether the triangles are similar.  If so, write a similarity statement and name the postulate or theorem used.</w:t>
            </w:r>
          </w:p>
          <w:p w:rsidR="004E5D0A" w:rsidRDefault="004E5D0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9819A3" wp14:editId="0F1C4581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140335</wp:posOffset>
                  </wp:positionV>
                  <wp:extent cx="2251075" cy="7080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AA31DAF" wp14:editId="6EB6A8C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3175</wp:posOffset>
                  </wp:positionV>
                  <wp:extent cx="1638935" cy="9137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A.                                                               B.</w:t>
            </w:r>
          </w:p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075AAD7" wp14:editId="6D27DE22">
                  <wp:simplePos x="0" y="0"/>
                  <wp:positionH relativeFrom="column">
                    <wp:posOffset>2192451</wp:posOffset>
                  </wp:positionH>
                  <wp:positionV relativeFrom="paragraph">
                    <wp:posOffset>45037</wp:posOffset>
                  </wp:positionV>
                  <wp:extent cx="1397000" cy="781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81AB13" wp14:editId="628CC0F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45085</wp:posOffset>
                  </wp:positionV>
                  <wp:extent cx="1705610" cy="83629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C.                                                           D. </w:t>
            </w:r>
          </w:p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  <w:p w:rsidR="004E5D0A" w:rsidRDefault="004E5D0A"/>
        </w:tc>
      </w:tr>
      <w:tr w:rsidR="004E5D0A" w:rsidTr="00B20123">
        <w:tc>
          <w:tcPr>
            <w:tcW w:w="1998" w:type="dxa"/>
          </w:tcPr>
          <w:p w:rsidR="004E5D0A" w:rsidRDefault="004E5D0A">
            <w:pPr>
              <w:rPr>
                <w:b/>
              </w:rPr>
            </w:pPr>
            <w:r>
              <w:rPr>
                <w:b/>
              </w:rPr>
              <w:lastRenderedPageBreak/>
              <w:t>Indirect Measurement</w:t>
            </w:r>
          </w:p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578" w:type="dxa"/>
          </w:tcPr>
          <w:p w:rsidR="004E5D0A" w:rsidRDefault="00FE6962">
            <w:r>
              <w:t>Find the height of the flagpole.</w:t>
            </w:r>
          </w:p>
          <w:p w:rsidR="004E5D0A" w:rsidRDefault="00FE6962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489A583" wp14:editId="1F9F6098">
                  <wp:simplePos x="0" y="0"/>
                  <wp:positionH relativeFrom="column">
                    <wp:posOffset>9573</wp:posOffset>
                  </wp:positionH>
                  <wp:positionV relativeFrom="paragraph">
                    <wp:posOffset>126377</wp:posOffset>
                  </wp:positionV>
                  <wp:extent cx="2259965" cy="1274445"/>
                  <wp:effectExtent l="0" t="0" r="698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D0A" w:rsidRDefault="004E5D0A"/>
          <w:p w:rsidR="004E5D0A" w:rsidRDefault="004E5D0A"/>
          <w:p w:rsidR="004E5D0A" w:rsidRDefault="004E5D0A"/>
          <w:p w:rsidR="00FE6962" w:rsidRDefault="00FE6962"/>
          <w:p w:rsidR="00FE6962" w:rsidRDefault="00FE6962"/>
          <w:p w:rsidR="00FE6962" w:rsidRDefault="00FE6962"/>
          <w:p w:rsidR="00FE6962" w:rsidRDefault="00FE6962"/>
          <w:p w:rsidR="004E5D0A" w:rsidRDefault="004E5D0A"/>
        </w:tc>
      </w:tr>
      <w:tr w:rsidR="004E5D0A" w:rsidTr="00B20123">
        <w:tc>
          <w:tcPr>
            <w:tcW w:w="1998" w:type="dxa"/>
          </w:tcPr>
          <w:p w:rsidR="004E5D0A" w:rsidRDefault="004E5D0A">
            <w:pPr>
              <w:rPr>
                <w:b/>
              </w:rPr>
            </w:pPr>
            <w:r>
              <w:rPr>
                <w:b/>
              </w:rPr>
              <w:t>Indirect Measurement</w:t>
            </w:r>
          </w:p>
          <w:p w:rsidR="004E5D0A" w:rsidRPr="004E5D0A" w:rsidRDefault="004E5D0A">
            <w:pPr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7578" w:type="dxa"/>
          </w:tcPr>
          <w:p w:rsidR="004E5D0A" w:rsidRDefault="00B20123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5DA2343" wp14:editId="5C87A239">
                  <wp:simplePos x="0" y="0"/>
                  <wp:positionH relativeFrom="column">
                    <wp:posOffset>-41623</wp:posOffset>
                  </wp:positionH>
                  <wp:positionV relativeFrom="paragraph">
                    <wp:posOffset>139352</wp:posOffset>
                  </wp:positionV>
                  <wp:extent cx="2855343" cy="1810357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344" cy="181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  <w:p w:rsidR="00FE6962" w:rsidRDefault="00FE6962"/>
        </w:tc>
      </w:tr>
    </w:tbl>
    <w:p w:rsidR="00FC431B" w:rsidRDefault="004E5D0A">
      <w:pPr>
        <w:rPr>
          <w:b/>
        </w:rPr>
      </w:pPr>
      <w:r w:rsidRPr="004E5D0A">
        <w:rPr>
          <w:b/>
        </w:rPr>
        <w:t>APPLICATION</w:t>
      </w:r>
    </w:p>
    <w:p w:rsidR="00FE6962" w:rsidRDefault="00FE6962">
      <w:pPr>
        <w:rPr>
          <w:b/>
        </w:rPr>
        <w:sectPr w:rsidR="00FE6962" w:rsidSect="00FC431B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6962" w:rsidRDefault="00276C3C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77117E4" wp14:editId="28AE7027">
            <wp:simplePos x="0" y="0"/>
            <wp:positionH relativeFrom="column">
              <wp:posOffset>-416787</wp:posOffset>
            </wp:positionH>
            <wp:positionV relativeFrom="paragraph">
              <wp:posOffset>7620</wp:posOffset>
            </wp:positionV>
            <wp:extent cx="2200910" cy="282067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62" w:rsidRDefault="00FE6962">
      <w:pPr>
        <w:rPr>
          <w:b/>
        </w:rPr>
      </w:pPr>
    </w:p>
    <w:p w:rsidR="00FE6962" w:rsidRDefault="00FE6962">
      <w:pPr>
        <w:rPr>
          <w:b/>
        </w:rPr>
      </w:pPr>
    </w:p>
    <w:p w:rsidR="00FE6962" w:rsidRDefault="00FE6962">
      <w:pPr>
        <w:rPr>
          <w:b/>
        </w:rPr>
      </w:pPr>
    </w:p>
    <w:p w:rsidR="00FE6962" w:rsidRDefault="00FE6962">
      <w:pPr>
        <w:rPr>
          <w:b/>
        </w:rPr>
        <w:sectPr w:rsidR="00FE6962" w:rsidSect="00FE69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FE6962">
        <w:rPr>
          <w:b/>
        </w:rPr>
        <w:lastRenderedPageBreak/>
        <w:t xml:space="preserve">4.  </w:t>
      </w:r>
      <w:r w:rsidRPr="00C94FF6">
        <w:t>At a certain time of day, a 1.8-m-tall person standing next to the Washington Monument casts a 0.7-m shadow.  At the same time, the Washington Monument casts a 65.8-m shadow.  How tall is the Washington Monument</w:t>
      </w:r>
      <w:r w:rsidR="00C94FF6" w:rsidRPr="00C94FF6">
        <w:t>?</w:t>
      </w:r>
    </w:p>
    <w:p w:rsidR="004E5D0A" w:rsidRPr="00FE6962" w:rsidRDefault="00FE6962">
      <w:pPr>
        <w:rPr>
          <w:b/>
        </w:rPr>
      </w:pPr>
      <w:r w:rsidRPr="00FE6962">
        <w:rPr>
          <w:b/>
        </w:rPr>
        <w:lastRenderedPageBreak/>
        <w:t>?</w:t>
      </w:r>
    </w:p>
    <w:sectPr w:rsidR="004E5D0A" w:rsidRPr="00FE6962" w:rsidSect="00FE69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0A" w:rsidRDefault="004E5D0A" w:rsidP="004E5D0A">
      <w:pPr>
        <w:spacing w:after="0" w:line="240" w:lineRule="auto"/>
      </w:pPr>
      <w:r>
        <w:separator/>
      </w:r>
    </w:p>
  </w:endnote>
  <w:endnote w:type="continuationSeparator" w:id="0">
    <w:p w:rsidR="004E5D0A" w:rsidRDefault="004E5D0A" w:rsidP="004E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0A" w:rsidRDefault="004E5D0A" w:rsidP="004E5D0A">
      <w:pPr>
        <w:spacing w:after="0" w:line="240" w:lineRule="auto"/>
      </w:pPr>
      <w:r>
        <w:separator/>
      </w:r>
    </w:p>
  </w:footnote>
  <w:footnote w:type="continuationSeparator" w:id="0">
    <w:p w:rsidR="004E5D0A" w:rsidRDefault="004E5D0A" w:rsidP="004E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A" w:rsidRDefault="004E5D0A">
    <w:pPr>
      <w:pStyle w:val="Header"/>
    </w:pPr>
    <w:r>
      <w:t>Geometry Notes</w:t>
    </w:r>
    <w:r>
      <w:ptab w:relativeTo="margin" w:alignment="center" w:leader="none"/>
    </w:r>
    <w:r>
      <w:t>7-3 Proving Triangles Similar</w:t>
    </w:r>
    <w:r>
      <w:ptab w:relativeTo="margin" w:alignment="right" w:leader="none"/>
    </w:r>
    <w:r>
      <w:t>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A"/>
    <w:rsid w:val="00276C3C"/>
    <w:rsid w:val="0041000D"/>
    <w:rsid w:val="004E5D0A"/>
    <w:rsid w:val="00A20762"/>
    <w:rsid w:val="00B20123"/>
    <w:rsid w:val="00C94FF6"/>
    <w:rsid w:val="00FC431B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0A"/>
  </w:style>
  <w:style w:type="paragraph" w:styleId="Footer">
    <w:name w:val="footer"/>
    <w:basedOn w:val="Normal"/>
    <w:link w:val="FooterChar"/>
    <w:uiPriority w:val="99"/>
    <w:unhideWhenUsed/>
    <w:rsid w:val="004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0A"/>
  </w:style>
  <w:style w:type="paragraph" w:styleId="BalloonText">
    <w:name w:val="Balloon Text"/>
    <w:basedOn w:val="Normal"/>
    <w:link w:val="BalloonTextChar"/>
    <w:uiPriority w:val="99"/>
    <w:semiHidden/>
    <w:unhideWhenUsed/>
    <w:rsid w:val="004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0A"/>
  </w:style>
  <w:style w:type="paragraph" w:styleId="Footer">
    <w:name w:val="footer"/>
    <w:basedOn w:val="Normal"/>
    <w:link w:val="FooterChar"/>
    <w:uiPriority w:val="99"/>
    <w:unhideWhenUsed/>
    <w:rsid w:val="004E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0A"/>
  </w:style>
  <w:style w:type="paragraph" w:styleId="BalloonText">
    <w:name w:val="Balloon Text"/>
    <w:basedOn w:val="Normal"/>
    <w:link w:val="BalloonTextChar"/>
    <w:uiPriority w:val="99"/>
    <w:semiHidden/>
    <w:unhideWhenUsed/>
    <w:rsid w:val="004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2015-01-27T14:35:00Z</cp:lastPrinted>
  <dcterms:created xsi:type="dcterms:W3CDTF">2015-01-26T13:48:00Z</dcterms:created>
  <dcterms:modified xsi:type="dcterms:W3CDTF">2015-01-27T14:35:00Z</dcterms:modified>
</cp:coreProperties>
</file>